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" ContentType="image/t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763B" w:rsidRDefault="0038763B" w:rsidP="0038763B">
      <w:pPr>
        <w:pStyle w:val="CorpoA"/>
        <w:jc w:val="both"/>
        <w:rPr>
          <w:rStyle w:val="Nenhum"/>
          <w:rFonts w:ascii="Times New Roman" w:eastAsia="Times New Roman" w:hAnsi="Times New Roman" w:cs="Times New Roman"/>
          <w:sz w:val="24"/>
          <w:szCs w:val="24"/>
        </w:rPr>
      </w:pPr>
      <w:r>
        <w:rPr>
          <w:rStyle w:val="Nenhum"/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57618CF" wp14:editId="7EA29B9B">
            <wp:extent cx="5396230" cy="2623277"/>
            <wp:effectExtent l="0" t="0" r="0" b="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asted-image.tiff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6230" cy="262327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:rsidR="0038763B" w:rsidRDefault="0038763B" w:rsidP="0038763B">
      <w:pPr>
        <w:pStyle w:val="CorpoA"/>
        <w:jc w:val="center"/>
        <w:rPr>
          <w:rStyle w:val="Nenhum"/>
          <w:rFonts w:ascii="Times New Roman" w:eastAsia="Times New Roman" w:hAnsi="Times New Roman" w:cs="Times New Roman"/>
          <w:sz w:val="24"/>
          <w:szCs w:val="24"/>
        </w:rPr>
      </w:pPr>
    </w:p>
    <w:p w:rsidR="0038763B" w:rsidRDefault="0038763B" w:rsidP="0038763B">
      <w:pPr>
        <w:pStyle w:val="CorpoA"/>
        <w:jc w:val="center"/>
        <w:rPr>
          <w:rStyle w:val="Nenhum"/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r>
        <w:rPr>
          <w:rStyle w:val="Nenhum"/>
          <w:rFonts w:ascii="Times New Roman" w:hAnsi="Times New Roman"/>
          <w:sz w:val="20"/>
          <w:szCs w:val="20"/>
        </w:rPr>
        <w:t>Gráfico 1 - Respostas à questão “Depois da sessão "Reflexão sobre práticas CLIL", que ocorreu no passado dia 11 de abril de 2018, tem uma percepção diferente do conceito de CLIL?”</w:t>
      </w:r>
    </w:p>
    <w:bookmarkEnd w:id="0"/>
    <w:p w:rsidR="0038763B" w:rsidRDefault="0038763B"/>
    <w:sectPr w:rsidR="0038763B" w:rsidSect="00C4172C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1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63B"/>
    <w:rsid w:val="0038763B"/>
    <w:rsid w:val="00C41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B16F80-E97F-FF4C-999A-B46AE4150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A">
    <w:name w:val="Corpo A"/>
    <w:rsid w:val="0038763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u w:color="000000"/>
      <w:bdr w:val="nil"/>
      <w:lang w:eastAsia="pt-PT"/>
    </w:rPr>
  </w:style>
  <w:style w:type="character" w:customStyle="1" w:styleId="Nenhum">
    <w:name w:val="Nenhum"/>
    <w:rsid w:val="003876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157</Characters>
  <Application>Microsoft Office Word</Application>
  <DocSecurity>0</DocSecurity>
  <Lines>3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2018-09-05T08:22:00Z</dcterms:created>
  <dcterms:modified xsi:type="dcterms:W3CDTF">2018-09-05T08:22:00Z</dcterms:modified>
</cp:coreProperties>
</file>